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/>
        </w:rPr>
      </w:pPr>
      <w:bookmarkStart w:id="0" w:name="_GoBack"/>
      <w:bookmarkEnd w:id="0"/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河南省教育科学研究优秀成果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申报评审书</w:t>
      </w: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694"/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3"/>
        <w:ind w:left="144" w:leftChars="47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2022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rPr>
          <w:rFonts w:ascii="仿宋_GB231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14" w:firstLineChars="200"/>
        <w:rPr>
          <w:rFonts w:hint="eastAsia" w:ascii="仿宋_GB2312"/>
          <w:bCs/>
        </w:rPr>
      </w:pP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1．请如实填写，A4纸双面打印，左侧装订成册。封面左上方“编号”栏不填。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2. 主要合作者需与成果完成人署名一致，限填报5人以内（不包括申报人）。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3．“成果类型”栏填写论文、著作、研究报告其中的一种。论文类注明发表时间与发表刊物；著作类注明出版时间、版别印次、出版社名称；研究报告类注明课题结项鉴定单位、结项时间。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4．联系方式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电话：0371—</w:t>
      </w:r>
      <w:r>
        <w:rPr>
          <w:rFonts w:hint="eastAsia" w:ascii="仿宋_GB2312" w:hAnsi="楷体"/>
        </w:rPr>
        <w:t>65900037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邮箱：</w:t>
      </w:r>
      <w:r>
        <w:rPr>
          <w:rFonts w:hint="eastAsia" w:ascii="仿宋_GB2312"/>
        </w:rPr>
        <w:fldChar w:fldCharType="begin"/>
      </w:r>
      <w:r>
        <w:rPr>
          <w:rFonts w:hint="eastAsia" w:ascii="仿宋_GB2312"/>
        </w:rPr>
        <w:instrText xml:space="preserve">HYPERLINK "mailto:jkcg139@126.com"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 w:hAnsi="楷体"/>
        </w:rPr>
        <w:t>jkcg139@126.com</w:t>
      </w:r>
      <w:r>
        <w:rPr>
          <w:rFonts w:hint="eastAsia" w:ascii="仿宋_GB2312"/>
        </w:rPr>
        <w:fldChar w:fldCharType="end"/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地址：郑州市金水区顺河路29号院521室</w:t>
      </w:r>
    </w:p>
    <w:p>
      <w:pPr>
        <w:ind w:firstLine="614" w:firstLineChars="200"/>
        <w:rPr>
          <w:rFonts w:hint="eastAsia" w:ascii="仿宋_GB2312"/>
        </w:rPr>
      </w:pPr>
      <w:r>
        <w:rPr>
          <w:rFonts w:hint="eastAsia" w:ascii="仿宋_GB2312"/>
          <w:bCs/>
        </w:rPr>
        <w:t>邮编：450003</w:t>
      </w: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  <w:sz w:val="28"/>
        </w:rPr>
        <w:t>一、申报人信息</w:t>
      </w:r>
    </w:p>
    <w:tbl>
      <w:tblPr>
        <w:tblStyle w:val="7"/>
        <w:tblW w:w="92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黑体" w:hAnsi="宋体" w:eastAsia="黑体"/>
          <w:bCs/>
          <w:sz w:val="28"/>
        </w:rPr>
        <w:t>二、参评成果信息</w:t>
      </w:r>
    </w:p>
    <w:tbl>
      <w:tblPr>
        <w:tblStyle w:val="7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发表时间：            发表刊物：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核心期刊网络链接：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出版时间：            出版社名称：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中图CIP数据核字：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93" w:beforeLines="50"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   单位公章</w:t>
            </w:r>
          </w:p>
          <w:p>
            <w:pPr>
              <w:snapToGrid w:val="0"/>
              <w:spacing w:line="360" w:lineRule="auto"/>
              <w:ind w:firstLine="4121" w:firstLineChars="1669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三、成果简介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1.成果概述；2.主要创新和价值；3.学术影响或社会效益等。（3000字以内）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3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jc w:val="left"/>
        <w:rPr>
          <w:rFonts w:ascii="仿宋_GB2312" w:hAnsi="宋体"/>
          <w:bCs/>
          <w:sz w:val="24"/>
          <w:szCs w:val="24"/>
        </w:rPr>
      </w:pPr>
      <w:r>
        <w:rPr>
          <w:rFonts w:hint="eastAsia" w:ascii="仿宋_GB2312" w:hAnsi="宋体"/>
          <w:bCs/>
          <w:sz w:val="24"/>
          <w:szCs w:val="24"/>
        </w:rPr>
        <w:t>注：本栏可另加页。</w:t>
      </w:r>
    </w:p>
    <w:p>
      <w:pPr>
        <w:rPr>
          <w:rFonts w:ascii="黑体" w:hAnsi="宋体" w:eastAsia="黑体"/>
          <w:bCs/>
          <w:sz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/>
          <w:bCs/>
          <w:sz w:val="28"/>
        </w:rPr>
        <w:t>四、审核意见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94" w:firstLineChars="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单位公章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    专家组长签名：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964" w:firstLineChars="1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单位公章：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年度河南省教育科学研究优秀成果申报汇总表（必填）</w:t>
      </w:r>
    </w:p>
    <w:p>
      <w:pPr>
        <w:snapToGrid w:val="0"/>
        <w:rPr>
          <w:rFonts w:ascii="楷体_GB2312" w:hAnsi="宋体" w:eastAsia="楷体_GB2312" w:cs="宋体"/>
          <w:bCs/>
          <w:kern w:val="0"/>
          <w:sz w:val="10"/>
          <w:szCs w:val="10"/>
        </w:rPr>
      </w:pPr>
    </w:p>
    <w:p>
      <w:pPr>
        <w:spacing w:line="38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>
      <w:pPr>
        <w:spacing w:line="32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 xml:space="preserve">详细通讯地址、邮编： </w:t>
      </w:r>
    </w:p>
    <w:tbl>
      <w:tblPr>
        <w:tblStyle w:val="7"/>
        <w:tblW w:w="506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1906"/>
        <w:gridCol w:w="1400"/>
        <w:gridCol w:w="893"/>
        <w:gridCol w:w="893"/>
        <w:gridCol w:w="895"/>
        <w:gridCol w:w="893"/>
        <w:gridCol w:w="893"/>
        <w:gridCol w:w="895"/>
        <w:gridCol w:w="1001"/>
        <w:gridCol w:w="1035"/>
        <w:gridCol w:w="964"/>
        <w:gridCol w:w="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序号</w:t>
            </w:r>
          </w:p>
        </w:tc>
        <w:tc>
          <w:tcPr>
            <w:tcW w:w="722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成果名称</w:t>
            </w:r>
          </w:p>
        </w:tc>
        <w:tc>
          <w:tcPr>
            <w:tcW w:w="53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申报单位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申报人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35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3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研究报告（组织结项单位、结项证书编号）</w:t>
            </w:r>
          </w:p>
        </w:tc>
        <w:tc>
          <w:tcPr>
            <w:tcW w:w="282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napToGrid w:val="0"/>
        <w:spacing w:before="293" w:beforeLines="50"/>
        <w:rPr>
          <w:rFonts w:ascii="仿宋_GB2312" w:hAnsi="宋体"/>
          <w:bCs/>
          <w:sz w:val="21"/>
          <w:szCs w:val="21"/>
        </w:rPr>
      </w:pPr>
      <w:r>
        <w:rPr>
          <w:rFonts w:hint="eastAsia" w:ascii="仿宋_GB2312" w:hAnsi="宋体"/>
          <w:bCs/>
          <w:sz w:val="21"/>
          <w:szCs w:val="21"/>
        </w:rPr>
        <w:t>注意事项：1.本表由成果申报人如实填写，申报单位、报送单位严格审核、认真汇总，获奖公布文件及证书据此打印。</w:t>
      </w:r>
    </w:p>
    <w:p>
      <w:pPr>
        <w:snapToGrid w:val="0"/>
        <w:ind w:left="1314" w:leftChars="360" w:hanging="209" w:hangingChars="97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>2.无需复制比检测的（北京大学图书馆版中文核心期刊、CSSCI来源期刊、省教科规划课题研究报告）排在前面，并在“是否需要复制比检测”栏填写“免检”，表中序号应与报送文本材料排序一致。</w:t>
      </w:r>
    </w:p>
    <w:p>
      <w:pPr>
        <w:snapToGrid w:val="0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 xml:space="preserve">          3.本表纸质稿报送一式2份，同时提交同版电子稿。</w:t>
      </w:r>
    </w:p>
    <w:p>
      <w:pPr>
        <w:snapToGrid w:val="0"/>
        <w:rPr>
          <w:rFonts w:ascii="仿宋_GB2312"/>
        </w:rPr>
        <w:sectPr>
          <w:pgSz w:w="16838" w:h="11906" w:orient="landscape"/>
          <w:pgMar w:top="1588" w:right="2268" w:bottom="1701" w:left="1644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0"/>
        <w:rFonts w:hint="eastAsia"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t xml:space="preserve">— </w:t>
    </w:r>
    <w:r>
      <w:rPr>
        <w:rStyle w:val="10"/>
        <w:rFonts w:hint="eastAsia" w:ascii="仿宋_GB2312" w:eastAsia="仿宋_GB2312"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0"/>
        <w:rFonts w:hint="eastAsia"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8</w:t>
    </w:r>
    <w:r>
      <w:rPr>
        <w:rStyle w:val="10"/>
        <w:rFonts w:hint="eastAsia" w:ascii="仿宋_GB2312" w:eastAsia="仿宋_GB2312"/>
        <w:sz w:val="28"/>
        <w:szCs w:val="28"/>
      </w:rPr>
      <w:fldChar w:fldCharType="end"/>
    </w:r>
    <w:r>
      <w:rPr>
        <w:rStyle w:val="10"/>
        <w:rFonts w:hint="eastAsia" w:ascii="仿宋_GB2312" w:eastAsia="仿宋_GB2312"/>
        <w:sz w:val="28"/>
        <w:szCs w:val="28"/>
      </w:rPr>
      <w:t xml:space="preserve"> —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5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1"/>
    <w:rsid w:val="00036682"/>
    <w:rsid w:val="00070479"/>
    <w:rsid w:val="000C51F3"/>
    <w:rsid w:val="000F37D2"/>
    <w:rsid w:val="00130F89"/>
    <w:rsid w:val="0019791A"/>
    <w:rsid w:val="001C5A34"/>
    <w:rsid w:val="00280DF9"/>
    <w:rsid w:val="002D7BEC"/>
    <w:rsid w:val="00381426"/>
    <w:rsid w:val="003A2EE0"/>
    <w:rsid w:val="003B6F58"/>
    <w:rsid w:val="004D4008"/>
    <w:rsid w:val="0053065B"/>
    <w:rsid w:val="0054612F"/>
    <w:rsid w:val="005B6F76"/>
    <w:rsid w:val="00686635"/>
    <w:rsid w:val="00705236"/>
    <w:rsid w:val="00716250"/>
    <w:rsid w:val="00760579"/>
    <w:rsid w:val="00766A4D"/>
    <w:rsid w:val="007912C1"/>
    <w:rsid w:val="007C0BEB"/>
    <w:rsid w:val="007F0294"/>
    <w:rsid w:val="007F4FE3"/>
    <w:rsid w:val="00810E4C"/>
    <w:rsid w:val="00837EE7"/>
    <w:rsid w:val="00880F69"/>
    <w:rsid w:val="008872DF"/>
    <w:rsid w:val="008F4966"/>
    <w:rsid w:val="00900500"/>
    <w:rsid w:val="009558B7"/>
    <w:rsid w:val="00980CA5"/>
    <w:rsid w:val="00A000D3"/>
    <w:rsid w:val="00A346CA"/>
    <w:rsid w:val="00A353F8"/>
    <w:rsid w:val="00A9550C"/>
    <w:rsid w:val="00A97317"/>
    <w:rsid w:val="00AA72B2"/>
    <w:rsid w:val="00AC29A0"/>
    <w:rsid w:val="00AD511D"/>
    <w:rsid w:val="00B14542"/>
    <w:rsid w:val="00C15DBD"/>
    <w:rsid w:val="00C634FB"/>
    <w:rsid w:val="00C70309"/>
    <w:rsid w:val="00D042CE"/>
    <w:rsid w:val="00D17397"/>
    <w:rsid w:val="00D32399"/>
    <w:rsid w:val="00D451A2"/>
    <w:rsid w:val="00D53D0E"/>
    <w:rsid w:val="00E45287"/>
    <w:rsid w:val="00E63C32"/>
    <w:rsid w:val="00E735D1"/>
    <w:rsid w:val="00F5203E"/>
    <w:rsid w:val="00FA0390"/>
    <w:rsid w:val="7FEF689C"/>
    <w:rsid w:val="BFFB0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rFonts w:eastAsia="宋体"/>
      <w:kern w:val="0"/>
      <w:sz w:val="24"/>
      <w:szCs w:val="20"/>
    </w:rPr>
  </w:style>
  <w:style w:type="paragraph" w:styleId="4">
    <w:name w:val="Balloon Text"/>
    <w:basedOn w:val="1"/>
    <w:link w:val="13"/>
    <w:semiHidden/>
    <w:qFormat/>
    <w:uiPriority w:val="0"/>
    <w:rPr>
      <w:rFonts w:eastAsia="宋体"/>
      <w:sz w:val="18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customStyle="1" w:styleId="9">
    <w:name w:val="Char"/>
    <w:basedOn w:val="1"/>
    <w:link w:val="8"/>
    <w:qFormat/>
    <w:uiPriority w:val="0"/>
    <w:rPr>
      <w:sz w:val="32"/>
      <w:szCs w:val="32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正文文本 字符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字符"/>
    <w:link w:val="3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3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脚 字符"/>
    <w:link w:val="5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5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font01"/>
    <w:qFormat/>
    <w:uiPriority w:val="0"/>
    <w:rPr>
      <w:rFonts w:ascii="宋体" w:hAnsi="宋体" w:eastAsia="宋体"/>
      <w:color w:val="000000"/>
      <w:sz w:val="32"/>
      <w:u w:val="none"/>
    </w:rPr>
  </w:style>
  <w:style w:type="character" w:customStyle="1" w:styleId="17">
    <w:name w:val="font41"/>
    <w:qFormat/>
    <w:uiPriority w:val="0"/>
    <w:rPr>
      <w:rFonts w:ascii="Times New Roman" w:hAnsi="Times New Roman"/>
      <w:color w:val="000000"/>
      <w:sz w:val="32"/>
      <w:u w:val="none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宋体" w:hAnsi="楷体" w:eastAsia="宋体" w:cs="楷体"/>
      <w:sz w:val="21"/>
      <w:szCs w:val="24"/>
      <w:lang w:val="en-US" w:eastAsia="zh-CN" w:bidi="ar-SA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498</Words>
  <Characters>2843</Characters>
  <Lines>23</Lines>
  <Paragraphs>6</Paragraphs>
  <TotalTime>1</TotalTime>
  <ScaleCrop>false</ScaleCrop>
  <LinksUpToDate>false</LinksUpToDate>
  <CharactersWithSpaces>3335</CharactersWithSpaces>
  <Application>WPS Office_11.8.2.10290_F1E327BC-269C-435d-A152-05C5408002CA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2022-05-17T16:45:00Z</dcterms:created>
  <dc:creator>张现中</dc:creator>
  <lastModifiedBy>uos</lastModifiedBy>
  <lastPrinted>2022-05-17T16:45:00Z</lastPrinted>
  <dcterms:modified xsi:type="dcterms:W3CDTF">2022-05-26T17:20:11Z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